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63BA" w14:textId="46DD848B" w:rsidR="00805932" w:rsidRDefault="00DB5599">
      <w:pPr>
        <w:pStyle w:val="Textbody"/>
        <w:spacing w:after="200" w:line="328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noProof/>
          <w:color w:val="000000"/>
          <w:sz w:val="28"/>
          <w:szCs w:val="28"/>
          <w:lang w:val="es-ES" w:eastAsia="es-ES" w:bidi="ar-SA"/>
        </w:rPr>
        <w:drawing>
          <wp:anchor distT="0" distB="0" distL="114300" distR="114300" simplePos="0" relativeHeight="251663360" behindDoc="0" locked="0" layoutInCell="1" allowOverlap="1" wp14:anchorId="08C3D2F7" wp14:editId="2023E294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288540" cy="9144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57BA5DD8-B495-49BE-A48F-D9BE6BFAD06B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4C325" w14:textId="77777777" w:rsidR="00805932" w:rsidRDefault="00805932">
      <w:pPr>
        <w:pStyle w:val="Textbody"/>
        <w:spacing w:after="200" w:line="328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bookmarkEnd w:id="0"/>
    </w:p>
    <w:p w14:paraId="4E3F1D7C" w14:textId="77777777" w:rsidR="00805932" w:rsidRDefault="00805932">
      <w:pPr>
        <w:pStyle w:val="Textbody"/>
        <w:spacing w:after="200" w:line="328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14:paraId="7EB18E7E" w14:textId="13113E55" w:rsidR="00E42AE3" w:rsidRPr="00E42AE3" w:rsidRDefault="00FA295C" w:rsidP="00E42AE3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A</w:t>
      </w:r>
      <w:r w:rsidR="00C63CFE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2705D2">
        <w:rPr>
          <w:rFonts w:ascii="Verdana" w:hAnsi="Verdana"/>
          <w:b/>
          <w:color w:val="000000"/>
          <w:sz w:val="28"/>
          <w:szCs w:val="28"/>
        </w:rPr>
        <w:t>Asociación Hostelería Compostela</w:t>
      </w:r>
      <w:r>
        <w:rPr>
          <w:rFonts w:ascii="Verdana" w:hAnsi="Verdana"/>
          <w:b/>
          <w:color w:val="000000"/>
          <w:sz w:val="28"/>
          <w:szCs w:val="28"/>
        </w:rPr>
        <w:br/>
        <w:t xml:space="preserve"> estrea nova directiva </w:t>
      </w:r>
    </w:p>
    <w:p w14:paraId="46748225" w14:textId="77777777" w:rsidR="00E42AE3" w:rsidRDefault="00E42AE3">
      <w:pPr>
        <w:pStyle w:val="Textbody"/>
        <w:spacing w:after="200" w:line="328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14:paraId="245F84B9" w14:textId="566F4062" w:rsidR="00E42AE3" w:rsidRDefault="002705D2" w:rsidP="00E42AE3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Sara Santos, titular do Hotel ‘Rúa Villar’, </w:t>
      </w:r>
      <w:r w:rsidR="002C6D64">
        <w:rPr>
          <w:rFonts w:ascii="Verdana" w:hAnsi="Verdana"/>
          <w:color w:val="000000"/>
          <w:sz w:val="20"/>
          <w:szCs w:val="20"/>
        </w:rPr>
        <w:t>será a presidenta da entidade nesta nova etapa</w:t>
      </w:r>
    </w:p>
    <w:p w14:paraId="3BFBB8D3" w14:textId="77777777" w:rsidR="00DB2643" w:rsidRDefault="00DB2643" w:rsidP="00DB2643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DC53AEA" w14:textId="00C288C6" w:rsidR="002C6D64" w:rsidRDefault="00DB2643" w:rsidP="002705D2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20"/>
          <w:szCs w:val="20"/>
        </w:rPr>
      </w:pPr>
      <w:r w:rsidRPr="00DB2643">
        <w:rPr>
          <w:rFonts w:ascii="Verdana" w:hAnsi="Verdana"/>
          <w:b/>
          <w:color w:val="000000"/>
          <w:sz w:val="20"/>
          <w:szCs w:val="20"/>
        </w:rPr>
        <w:t xml:space="preserve">Santiago de Compostela, </w:t>
      </w:r>
      <w:r w:rsidR="000B6EE3">
        <w:rPr>
          <w:rFonts w:ascii="Verdana" w:hAnsi="Verdana"/>
          <w:b/>
          <w:color w:val="000000"/>
          <w:sz w:val="20"/>
          <w:szCs w:val="20"/>
        </w:rPr>
        <w:t>2</w:t>
      </w:r>
      <w:r w:rsidR="002C6D64">
        <w:rPr>
          <w:rFonts w:ascii="Verdana" w:hAnsi="Verdana"/>
          <w:b/>
          <w:color w:val="000000"/>
          <w:sz w:val="20"/>
          <w:szCs w:val="20"/>
        </w:rPr>
        <w:t>5</w:t>
      </w:r>
      <w:r w:rsidR="00E42AE3">
        <w:rPr>
          <w:rFonts w:ascii="Verdana" w:hAnsi="Verdana"/>
          <w:b/>
          <w:color w:val="000000"/>
          <w:sz w:val="20"/>
          <w:szCs w:val="20"/>
        </w:rPr>
        <w:t xml:space="preserve"> de setembro de 2017. </w:t>
      </w:r>
      <w:r w:rsidR="002C6D64">
        <w:rPr>
          <w:rFonts w:ascii="Verdana" w:hAnsi="Verdana"/>
          <w:color w:val="000000"/>
          <w:sz w:val="20"/>
          <w:szCs w:val="20"/>
        </w:rPr>
        <w:t xml:space="preserve">As oficinas da Asociación Hostelería Compostela, na rúa Salvadas, acolleron esta tarde a celebración dunha Asamblea Xeral </w:t>
      </w:r>
      <w:r w:rsidR="00FA295C">
        <w:rPr>
          <w:rFonts w:ascii="Verdana" w:hAnsi="Verdana"/>
          <w:color w:val="000000"/>
          <w:sz w:val="20"/>
          <w:szCs w:val="20"/>
        </w:rPr>
        <w:t xml:space="preserve">Extraordinaria para elexir á nova </w:t>
      </w:r>
      <w:r w:rsidR="002C6D64">
        <w:rPr>
          <w:rFonts w:ascii="Verdana" w:hAnsi="Verdana"/>
          <w:color w:val="000000"/>
          <w:sz w:val="20"/>
          <w:szCs w:val="20"/>
        </w:rPr>
        <w:t>Xunta Directiva</w:t>
      </w:r>
      <w:r w:rsidR="00FA295C">
        <w:rPr>
          <w:rFonts w:ascii="Verdana" w:hAnsi="Verdana"/>
          <w:color w:val="000000"/>
          <w:sz w:val="20"/>
          <w:szCs w:val="20"/>
        </w:rPr>
        <w:t xml:space="preserve"> da entidade</w:t>
      </w:r>
      <w:r w:rsidR="002C6D64">
        <w:rPr>
          <w:rFonts w:ascii="Verdana" w:hAnsi="Verdana"/>
          <w:color w:val="000000"/>
          <w:sz w:val="20"/>
          <w:szCs w:val="20"/>
        </w:rPr>
        <w:t>. Como só houbo unha candidatura presentada, esta quedou proclamada vencedora sen nece</w:t>
      </w:r>
      <w:r w:rsidR="00FA295C">
        <w:rPr>
          <w:rFonts w:ascii="Verdana" w:hAnsi="Verdana"/>
          <w:color w:val="000000"/>
          <w:sz w:val="20"/>
          <w:szCs w:val="20"/>
        </w:rPr>
        <w:t>sidade de celebrar a votación.</w:t>
      </w:r>
    </w:p>
    <w:p w14:paraId="723957D7" w14:textId="493C6BB8" w:rsidR="002C6D64" w:rsidRDefault="007E00EE" w:rsidP="002705D2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entidade comeza agora unha nova etapa na que a presidenta será Sara Santos, titular do Hotel ‘Rúa Villar’, e a vicepresid</w:t>
      </w:r>
      <w:r w:rsidR="00FA295C">
        <w:rPr>
          <w:rFonts w:ascii="Verdana" w:hAnsi="Verdana"/>
          <w:color w:val="000000"/>
          <w:sz w:val="20"/>
          <w:szCs w:val="20"/>
        </w:rPr>
        <w:t xml:space="preserve">enta, Rita Sobrado, do Blu Café. A directiva complétesa con outros dez membros, a maioría novas incorpacións. En total, son doce directivos, seis de restauración e seis de hospedaxe. </w:t>
      </w:r>
      <w:r w:rsidR="00FA295C">
        <w:rPr>
          <w:rFonts w:ascii="Verdana" w:hAnsi="Verdana"/>
          <w:color w:val="000000"/>
          <w:sz w:val="20"/>
          <w:szCs w:val="20"/>
        </w:rPr>
        <w:t>Haberá unha única presidencia que exercerá durante dous anos. Despois intercambiará o seu cargo co vicepresidente para os dous seguintes.</w:t>
      </w:r>
    </w:p>
    <w:p w14:paraId="0CB30032" w14:textId="1B0331FC" w:rsidR="00C63CFE" w:rsidRDefault="00243197" w:rsidP="002705D2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principal obxectivo desta candidatura será o de salvar á Hostelería Compostela superando dunha vez por todas os graves problemas económicos que arrastra de etapas pasadas. Tamén pretenden achegarse a todos os sectores da hostelería, modernizándose e incrementando a súa masa social. Por outra banda, priorizarán o mantemento de eventos como o Santiago(é)Tapas ou Santiago Paixón</w:t>
      </w:r>
      <w:r w:rsidR="004513AB">
        <w:rPr>
          <w:rFonts w:ascii="Verdana" w:hAnsi="Verdana"/>
          <w:color w:val="000000"/>
          <w:sz w:val="20"/>
          <w:szCs w:val="20"/>
        </w:rPr>
        <w:t xml:space="preserve"> Doce</w:t>
      </w:r>
      <w:r>
        <w:rPr>
          <w:rFonts w:ascii="Verdana" w:hAnsi="Verdana"/>
          <w:color w:val="000000"/>
          <w:sz w:val="20"/>
          <w:szCs w:val="20"/>
        </w:rPr>
        <w:t xml:space="preserve">, así como a posta en marcha de novas iniciativas que favorezan </w:t>
      </w:r>
      <w:r w:rsidR="00F4329F">
        <w:rPr>
          <w:rFonts w:ascii="Verdana" w:hAnsi="Verdana"/>
          <w:color w:val="000000"/>
          <w:sz w:val="20"/>
          <w:szCs w:val="20"/>
        </w:rPr>
        <w:t>non só aos seus socios</w:t>
      </w:r>
      <w:r w:rsidR="0083431C">
        <w:rPr>
          <w:rFonts w:ascii="Verdana" w:hAnsi="Verdana"/>
          <w:color w:val="000000"/>
          <w:sz w:val="20"/>
          <w:szCs w:val="20"/>
        </w:rPr>
        <w:t xml:space="preserve"> e socias</w:t>
      </w:r>
      <w:r w:rsidR="00F4329F">
        <w:rPr>
          <w:rFonts w:ascii="Verdana" w:hAnsi="Verdana"/>
          <w:color w:val="000000"/>
          <w:sz w:val="20"/>
          <w:szCs w:val="20"/>
        </w:rPr>
        <w:t xml:space="preserve">, senón a todo o sector e, por conseguinte, a toda a cidade. </w:t>
      </w:r>
    </w:p>
    <w:p w14:paraId="44031177" w14:textId="1777BC2D" w:rsidR="00F4329F" w:rsidRDefault="007E00EE" w:rsidP="002705D2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nova Xunta Directiva da Asociación Hostelería Compostela está formada polos seguintes</w:t>
      </w:r>
      <w:r w:rsidR="00F4329F">
        <w:rPr>
          <w:rFonts w:ascii="Verdana" w:hAnsi="Verdana"/>
          <w:color w:val="000000"/>
          <w:sz w:val="20"/>
          <w:szCs w:val="20"/>
        </w:rPr>
        <w:t>:</w:t>
      </w:r>
    </w:p>
    <w:p w14:paraId="0895E225" w14:textId="7B784DF8" w:rsidR="00F4329F" w:rsidRDefault="0083431C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PRESIDENTA</w:t>
      </w:r>
      <w:r w:rsidR="008B2D4B">
        <w:rPr>
          <w:rFonts w:ascii="Verdana" w:hAnsi="Verdana"/>
          <w:color w:val="000000"/>
          <w:sz w:val="20"/>
          <w:szCs w:val="20"/>
        </w:rPr>
        <w:t>: Sara Santos Ferreiro (Hospedaxe</w:t>
      </w:r>
      <w:r>
        <w:rPr>
          <w:rFonts w:ascii="Verdana" w:hAnsi="Verdana"/>
          <w:color w:val="000000"/>
          <w:sz w:val="20"/>
          <w:szCs w:val="20"/>
        </w:rPr>
        <w:t xml:space="preserve"> – Hotel Rúa Villar</w:t>
      </w:r>
      <w:r w:rsidR="008B2D4B">
        <w:rPr>
          <w:rFonts w:ascii="Verdana" w:hAnsi="Verdana"/>
          <w:color w:val="000000"/>
          <w:sz w:val="20"/>
          <w:szCs w:val="20"/>
        </w:rPr>
        <w:t>)</w:t>
      </w:r>
    </w:p>
    <w:p w14:paraId="64E8ABDB" w14:textId="25EAA209" w:rsidR="008B2D4B" w:rsidRDefault="0083431C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VICEPRESIDENTA</w:t>
      </w:r>
      <w:r w:rsidR="008B2D4B">
        <w:rPr>
          <w:rFonts w:ascii="Verdana" w:hAnsi="Verdana"/>
          <w:color w:val="000000"/>
          <w:sz w:val="20"/>
          <w:szCs w:val="20"/>
        </w:rPr>
        <w:t>: Rita Sobrado Pérez (Restauración – Blu Café)</w:t>
      </w:r>
    </w:p>
    <w:p w14:paraId="7F4E7E7C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VOCAIS RESTAURACIÓN:</w:t>
      </w:r>
    </w:p>
    <w:p w14:paraId="161DD72E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David Dopazo Mella (Café La Rosaleda)</w:t>
      </w:r>
    </w:p>
    <w:p w14:paraId="50F6F204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Germán González Pose (O Celme do Caracol)</w:t>
      </w:r>
    </w:p>
    <w:p w14:paraId="5AE55DEF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Sergio Fernández Dosil (Pub Século IX)</w:t>
      </w:r>
    </w:p>
    <w:p w14:paraId="579317D9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Lois López García (A Nave de Vidán)</w:t>
      </w:r>
    </w:p>
    <w:p w14:paraId="567BC0E6" w14:textId="1C142422" w:rsidR="008B2D4B" w:rsidRDefault="005322DD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Paula Paz Martínez (AC</w:t>
      </w:r>
      <w:r w:rsidR="008B2D4B">
        <w:rPr>
          <w:rFonts w:ascii="Verdana" w:hAnsi="Verdana"/>
          <w:color w:val="000000"/>
          <w:sz w:val="20"/>
          <w:szCs w:val="20"/>
        </w:rPr>
        <w:t>DC Restaurante)</w:t>
      </w:r>
    </w:p>
    <w:p w14:paraId="3C1BDCDC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VOCAIS HOSPEDAXE:</w:t>
      </w:r>
    </w:p>
    <w:p w14:paraId="3CC74C65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Óscar García Castro (Hotel Garcas)</w:t>
      </w:r>
    </w:p>
    <w:p w14:paraId="43110B61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Félix Álvarez Cordero (Hotel Los Abetos)</w:t>
      </w:r>
    </w:p>
    <w:p w14:paraId="250EF90F" w14:textId="77777777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Angélica Blanco Fernández (Hotel Congreso)</w:t>
      </w:r>
    </w:p>
    <w:p w14:paraId="2DA4373D" w14:textId="47532AAC" w:rsidR="008B2D4B" w:rsidRDefault="008B2D4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Adrián Comesaña Figueiras (Hotel Pazo de Altamira)</w:t>
      </w:r>
    </w:p>
    <w:p w14:paraId="125A226D" w14:textId="77777777" w:rsidR="004513AB" w:rsidRDefault="004513AB" w:rsidP="004513A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Carlos Tardáguila Vicente (Hotel San Lorenzo)</w:t>
      </w:r>
    </w:p>
    <w:p w14:paraId="081114DD" w14:textId="77777777" w:rsidR="004513AB" w:rsidRDefault="004513AB" w:rsidP="008B2D4B">
      <w:pPr>
        <w:pStyle w:val="Textbody"/>
        <w:spacing w:after="200" w:line="328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19F62FE" w14:textId="77777777" w:rsidR="00C63CFE" w:rsidRDefault="00C63CFE" w:rsidP="002705D2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A4F3DE0" w14:textId="77777777" w:rsidR="00CF3F77" w:rsidRPr="00CF3F77" w:rsidRDefault="00CF3F77" w:rsidP="00DB2643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16"/>
          <w:szCs w:val="16"/>
        </w:rPr>
      </w:pPr>
      <w:r w:rsidRPr="00CF3F77">
        <w:rPr>
          <w:rFonts w:ascii="Verdana" w:hAnsi="Verdana"/>
          <w:color w:val="000000"/>
          <w:sz w:val="16"/>
          <w:szCs w:val="16"/>
        </w:rPr>
        <w:t>CONTACTO DE COMUNICACIÓN</w:t>
      </w:r>
    </w:p>
    <w:p w14:paraId="2797E1F2" w14:textId="7AAC5FF0" w:rsidR="00A86459" w:rsidRPr="00F317D7" w:rsidRDefault="00CF3F77" w:rsidP="00F317D7">
      <w:pPr>
        <w:pStyle w:val="Textbody"/>
        <w:spacing w:after="200" w:line="328" w:lineRule="auto"/>
        <w:jc w:val="both"/>
        <w:rPr>
          <w:rFonts w:ascii="Verdana" w:hAnsi="Verdana"/>
          <w:color w:val="000000"/>
          <w:sz w:val="16"/>
          <w:szCs w:val="16"/>
        </w:rPr>
      </w:pPr>
      <w:r w:rsidRPr="00CF3F77">
        <w:rPr>
          <w:rFonts w:ascii="Verdana" w:hAnsi="Verdana"/>
          <w:color w:val="000000"/>
          <w:sz w:val="16"/>
          <w:szCs w:val="16"/>
        </w:rPr>
        <w:t>610737157 / 658289811</w:t>
      </w:r>
    </w:p>
    <w:sectPr w:rsidR="00A86459" w:rsidRPr="00F317D7" w:rsidSect="00E87853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D4D4" w14:textId="77777777" w:rsidR="002C6D64" w:rsidRDefault="002C6D64">
      <w:pPr>
        <w:rPr>
          <w:rFonts w:hint="eastAsia"/>
        </w:rPr>
      </w:pPr>
      <w:r>
        <w:separator/>
      </w:r>
    </w:p>
  </w:endnote>
  <w:endnote w:type="continuationSeparator" w:id="0">
    <w:p w14:paraId="4A590E5C" w14:textId="77777777" w:rsidR="002C6D64" w:rsidRDefault="002C6D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0EE4" w14:textId="77777777" w:rsidR="002C6D64" w:rsidRDefault="002C6D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872508" w14:textId="77777777" w:rsidR="002C6D64" w:rsidRDefault="002C6D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8C"/>
    <w:multiLevelType w:val="multilevel"/>
    <w:tmpl w:val="2FE494A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EFF0C5B"/>
    <w:multiLevelType w:val="hybridMultilevel"/>
    <w:tmpl w:val="6E7298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D368DB"/>
    <w:multiLevelType w:val="multilevel"/>
    <w:tmpl w:val="D410EF8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FE735E4"/>
    <w:multiLevelType w:val="multilevel"/>
    <w:tmpl w:val="4EE4126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52D6608"/>
    <w:multiLevelType w:val="multilevel"/>
    <w:tmpl w:val="001A5E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68B5FA9"/>
    <w:multiLevelType w:val="multilevel"/>
    <w:tmpl w:val="578034FA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BFA3EBC"/>
    <w:multiLevelType w:val="hybridMultilevel"/>
    <w:tmpl w:val="F392B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B7B07"/>
    <w:multiLevelType w:val="multilevel"/>
    <w:tmpl w:val="FC4802A4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5932"/>
    <w:rsid w:val="00094E04"/>
    <w:rsid w:val="000B6EE3"/>
    <w:rsid w:val="0017483B"/>
    <w:rsid w:val="00243197"/>
    <w:rsid w:val="002705D2"/>
    <w:rsid w:val="002C6D64"/>
    <w:rsid w:val="00421F27"/>
    <w:rsid w:val="004513AB"/>
    <w:rsid w:val="005160B2"/>
    <w:rsid w:val="005322DD"/>
    <w:rsid w:val="005B5C72"/>
    <w:rsid w:val="0077369E"/>
    <w:rsid w:val="007D1787"/>
    <w:rsid w:val="007E00EE"/>
    <w:rsid w:val="00805932"/>
    <w:rsid w:val="0083431C"/>
    <w:rsid w:val="008741CE"/>
    <w:rsid w:val="008B2D4B"/>
    <w:rsid w:val="00976C81"/>
    <w:rsid w:val="00A039A6"/>
    <w:rsid w:val="00A05D9E"/>
    <w:rsid w:val="00A22D2F"/>
    <w:rsid w:val="00A30B08"/>
    <w:rsid w:val="00A86459"/>
    <w:rsid w:val="00B5130D"/>
    <w:rsid w:val="00C31B2F"/>
    <w:rsid w:val="00C63CFE"/>
    <w:rsid w:val="00CF3F77"/>
    <w:rsid w:val="00DB2643"/>
    <w:rsid w:val="00DB5599"/>
    <w:rsid w:val="00E42AE3"/>
    <w:rsid w:val="00E50A01"/>
    <w:rsid w:val="00E87853"/>
    <w:rsid w:val="00F214F7"/>
    <w:rsid w:val="00F317D7"/>
    <w:rsid w:val="00F4329F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F9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gl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gl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Condide</dc:creator>
  <cp:lastModifiedBy>Alberto Seoane Barral</cp:lastModifiedBy>
  <cp:revision>2</cp:revision>
  <cp:lastPrinted>2016-10-03T16:02:00Z</cp:lastPrinted>
  <dcterms:created xsi:type="dcterms:W3CDTF">2017-09-25T16:26:00Z</dcterms:created>
  <dcterms:modified xsi:type="dcterms:W3CDTF">2017-09-25T16:26:00Z</dcterms:modified>
</cp:coreProperties>
</file>